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02F8" w14:textId="3DCA1DD4" w:rsidR="00517B8F" w:rsidRDefault="00DF2370" w:rsidP="00DF2370">
      <w:pPr>
        <w:jc w:val="center"/>
        <w:rPr>
          <w:b/>
          <w:bCs/>
        </w:rPr>
      </w:pPr>
      <w:r>
        <w:rPr>
          <w:b/>
          <w:bCs/>
        </w:rPr>
        <w:t>Előadás kivonatok – Ansys Szimulációs Workshop</w:t>
      </w:r>
    </w:p>
    <w:p w14:paraId="4E573EBF" w14:textId="77777777" w:rsidR="00DF2370" w:rsidRDefault="00DF2370" w:rsidP="00517B8F">
      <w:pPr>
        <w:rPr>
          <w:b/>
          <w:bCs/>
        </w:rPr>
      </w:pPr>
    </w:p>
    <w:p w14:paraId="69563CC5" w14:textId="575BBA0B" w:rsidR="00517B8F" w:rsidRDefault="00517B8F" w:rsidP="00517B8F">
      <w:pPr>
        <w:rPr>
          <w:b/>
          <w:bCs/>
        </w:rPr>
      </w:pPr>
      <w:r w:rsidRPr="00517B8F">
        <w:rPr>
          <w:b/>
          <w:bCs/>
        </w:rPr>
        <w:t>Megnyitó, bemutatkozó</w:t>
      </w:r>
      <w:r w:rsidRPr="00517B8F">
        <w:rPr>
          <w:b/>
          <w:bCs/>
        </w:rPr>
        <w:t xml:space="preserve"> </w:t>
      </w:r>
    </w:p>
    <w:p w14:paraId="74FD259D" w14:textId="6B10DE70" w:rsidR="00B248CD" w:rsidRPr="005748B1" w:rsidRDefault="00DF2370" w:rsidP="00517B8F">
      <w:r w:rsidRPr="005748B1">
        <w:t>A szimuláció alapú tervezés, fejlesztés</w:t>
      </w:r>
      <w:r w:rsidR="005748B1" w:rsidRPr="005748B1">
        <w:t xml:space="preserve"> felvezetése és a napjaink </w:t>
      </w:r>
      <w:r w:rsidR="005748B1">
        <w:t xml:space="preserve">fejlesztési </w:t>
      </w:r>
      <w:r w:rsidR="005748B1" w:rsidRPr="005748B1">
        <w:t>kihívásait támo</w:t>
      </w:r>
      <w:r w:rsidR="002835EE">
        <w:t>g</w:t>
      </w:r>
      <w:r w:rsidR="005748B1" w:rsidRPr="005748B1">
        <w:t>ató HPC</w:t>
      </w:r>
      <w:r w:rsidR="005748B1">
        <w:t xml:space="preserve"> megoldás megosztása.</w:t>
      </w:r>
    </w:p>
    <w:p w14:paraId="7C701435" w14:textId="77777777" w:rsidR="00517B8F" w:rsidRDefault="00517B8F" w:rsidP="00517B8F">
      <w:pPr>
        <w:rPr>
          <w:b/>
          <w:bCs/>
        </w:rPr>
      </w:pPr>
    </w:p>
    <w:p w14:paraId="30F56B68" w14:textId="701B7B4D" w:rsidR="00517B8F" w:rsidRDefault="00517B8F" w:rsidP="00517B8F">
      <w:pPr>
        <w:rPr>
          <w:b/>
          <w:bCs/>
        </w:rPr>
      </w:pPr>
      <w:r>
        <w:rPr>
          <w:b/>
          <w:bCs/>
        </w:rPr>
        <w:t>Szimulációs gyakorlatok, módszertanok</w:t>
      </w:r>
    </w:p>
    <w:p w14:paraId="522654FD" w14:textId="77777777" w:rsidR="00517B8F" w:rsidRDefault="00517B8F" w:rsidP="00BD6C8E">
      <w:pPr>
        <w:jc w:val="both"/>
      </w:pPr>
      <w:r>
        <w:t>Az előadás röviden összefoglalja a szimulációs eljárások lényegét, áttekintést adva a módszerekről és a számítógép segítségével vizsgálható jelenségekről, hogy a hallgatóság átfogó képet kapjon az ebben rejlő lehetőségekről.</w:t>
      </w:r>
    </w:p>
    <w:p w14:paraId="23975071" w14:textId="064EC95B" w:rsidR="00517B8F" w:rsidRDefault="00517B8F" w:rsidP="00517B8F">
      <w:pPr>
        <w:rPr>
          <w:lang w:eastAsia="hu-HU"/>
        </w:rPr>
      </w:pPr>
    </w:p>
    <w:p w14:paraId="705E77F5" w14:textId="77777777" w:rsidR="00517B8F" w:rsidRDefault="00517B8F" w:rsidP="00517B8F">
      <w:pPr>
        <w:rPr>
          <w:b/>
          <w:bCs/>
        </w:rPr>
      </w:pPr>
      <w:r>
        <w:rPr>
          <w:b/>
          <w:bCs/>
        </w:rPr>
        <w:t>Szimulációval segített tervezés koncepció fázisban</w:t>
      </w:r>
    </w:p>
    <w:p w14:paraId="732CED8F" w14:textId="2E98EE46" w:rsidR="00517B8F" w:rsidRDefault="00517B8F" w:rsidP="00BD6C8E">
      <w:pPr>
        <w:jc w:val="both"/>
      </w:pPr>
      <w:r>
        <w:t xml:space="preserve">A fejlesztési folyamatok költsége nagyban csökkenthető, ha már a tervezés kezdeti szakaszában is szimulációs eszközöket használunk, így bizonyosodva meg arról, hogy az általunk kiválasztott irány helyes, vagy más koncepció alkalmazására van szükség. Az előadás az Ansys </w:t>
      </w:r>
      <w:proofErr w:type="spellStart"/>
      <w:r>
        <w:t>Discovery</w:t>
      </w:r>
      <w:proofErr w:type="spellEnd"/>
      <w:r>
        <w:t xml:space="preserve"> lehetőségeit vázolja fel</w:t>
      </w:r>
      <w:r w:rsidR="00B248CD">
        <w:t>,</w:t>
      </w:r>
      <w:r>
        <w:t xml:space="preserve"> amely azonnal felhasználható eredményeket ad a tervező kezébe legyen akár mechanikai, áramlástani vagy termikus jellegű, esetleg ezek </w:t>
      </w:r>
      <w:proofErr w:type="gramStart"/>
      <w:r>
        <w:t>kombinációja</w:t>
      </w:r>
      <w:proofErr w:type="gramEnd"/>
      <w:r>
        <w:t xml:space="preserve"> amit figyelembe kell venni a tervezés során.</w:t>
      </w:r>
    </w:p>
    <w:p w14:paraId="64CD1C32" w14:textId="658B92EC" w:rsidR="007079B8" w:rsidRDefault="007079B8"/>
    <w:p w14:paraId="2FA20649" w14:textId="77777777" w:rsidR="00517B8F" w:rsidRDefault="00517B8F" w:rsidP="00517B8F">
      <w:pPr>
        <w:rPr>
          <w:b/>
          <w:bCs/>
        </w:rPr>
      </w:pPr>
      <w:r>
        <w:rPr>
          <w:b/>
          <w:bCs/>
        </w:rPr>
        <w:t>Elektromágneses szimulációk ipari alkalmazásai</w:t>
      </w:r>
    </w:p>
    <w:p w14:paraId="75D7FE33" w14:textId="77777777" w:rsidR="00517B8F" w:rsidRDefault="00517B8F" w:rsidP="00BD6C8E">
      <w:pPr>
        <w:jc w:val="both"/>
      </w:pPr>
      <w:r>
        <w:t xml:space="preserve">Az elektromos és az autonóm járművek fejlesztéséhez kapcsolódó területekről kiragadott egy-egy példán keresztül bemutatom milyen előnyökkel jár az elektromágneses szimuláció alkalmazása. A beavatkozók, teljesítményelektronika és a radar szimulációja mellett részletesebben kitérek az áramkörök szimulációjára, azon belül is az elektromágneses kompatibilitásra fókuszálva. </w:t>
      </w:r>
    </w:p>
    <w:p w14:paraId="36904A44" w14:textId="7A3FE901" w:rsidR="00517B8F" w:rsidRDefault="00517B8F"/>
    <w:p w14:paraId="00DABC96" w14:textId="7AFBB9D8" w:rsidR="00517B8F" w:rsidRPr="00517B8F" w:rsidRDefault="00517B8F">
      <w:pPr>
        <w:rPr>
          <w:b/>
          <w:bCs/>
        </w:rPr>
      </w:pPr>
      <w:r w:rsidRPr="00517B8F">
        <w:rPr>
          <w:b/>
          <w:bCs/>
        </w:rPr>
        <w:t>Áramlástani alkalmazások az iparban</w:t>
      </w:r>
    </w:p>
    <w:p w14:paraId="26159818" w14:textId="74D981F6" w:rsidR="00517B8F" w:rsidRDefault="00BD6C8E" w:rsidP="00BD6C8E">
      <w:pPr>
        <w:jc w:val="both"/>
      </w:pPr>
      <w:r>
        <w:t>Olyan esettanulmányokba nyújt bepillantást a bemutató, melyen keresztül a hallgatók képet kapnak áramlástani jelenségeket, vagy azok kapcsolt jelenségeit hordozó termékek fejlesztésébe, azok optimalizálási folyamatába.</w:t>
      </w:r>
    </w:p>
    <w:p w14:paraId="46D6D258" w14:textId="3A504F77" w:rsidR="00517B8F" w:rsidRDefault="00517B8F"/>
    <w:p w14:paraId="2BA0B428" w14:textId="77777777" w:rsidR="00517B8F" w:rsidRDefault="00517B8F" w:rsidP="00517B8F">
      <w:pPr>
        <w:rPr>
          <w:b/>
          <w:bCs/>
        </w:rPr>
      </w:pPr>
      <w:r>
        <w:rPr>
          <w:b/>
          <w:bCs/>
        </w:rPr>
        <w:t>Mechanikai fejlesztések szimuláció alapú gyakorlati megjelenése</w:t>
      </w:r>
    </w:p>
    <w:p w14:paraId="4F2C2751" w14:textId="77777777" w:rsidR="00517B8F" w:rsidRDefault="00517B8F" w:rsidP="00BD6C8E">
      <w:pPr>
        <w:jc w:val="both"/>
        <w:rPr>
          <w:lang w:eastAsia="hu-HU"/>
        </w:rPr>
      </w:pPr>
      <w:r>
        <w:t xml:space="preserve">Az előadás egy szemle az iparban előforduló mechanikai kihívások megoldásaiból.  Előkerül statikai vizsgálat, csavarkötés, </w:t>
      </w:r>
      <w:proofErr w:type="spellStart"/>
      <w:r>
        <w:t>nitridálás</w:t>
      </w:r>
      <w:proofErr w:type="spellEnd"/>
      <w:r>
        <w:t>, lemezalakítás, komplett buszszerkezet dinamikai vizsgálata. Célja átfogó képet adni milyen jellegű feladatokra lehet a végeselemes megoldásokat alkalmazni a mindennapi fejlesztések során.</w:t>
      </w:r>
    </w:p>
    <w:p w14:paraId="360550D6" w14:textId="77777777" w:rsidR="00517B8F" w:rsidRDefault="00517B8F"/>
    <w:sectPr w:rsidR="0051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F"/>
    <w:rsid w:val="002835EE"/>
    <w:rsid w:val="00472A3F"/>
    <w:rsid w:val="00517B8F"/>
    <w:rsid w:val="005748B1"/>
    <w:rsid w:val="007079B8"/>
    <w:rsid w:val="00B248CD"/>
    <w:rsid w:val="00BD6C8E"/>
    <w:rsid w:val="00D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432A"/>
  <w15:chartTrackingRefBased/>
  <w15:docId w15:val="{FA2DD902-A47B-43FB-9F68-7AF4B03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7B8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2CA6AEECBEE440AB36827970E8E2A5" ma:contentTypeVersion="" ma:contentTypeDescription="Új dokumentum létrehozása." ma:contentTypeScope="" ma:versionID="832ce4dfaf917cb1ba27a89767261693">
  <xsd:schema xmlns:xsd="http://www.w3.org/2001/XMLSchema" xmlns:xs="http://www.w3.org/2001/XMLSchema" xmlns:p="http://schemas.microsoft.com/office/2006/metadata/properties" xmlns:ns2="eff08c82-ce1c-49bc-a1d0-41eac7de1a3e" targetNamespace="http://schemas.microsoft.com/office/2006/metadata/properties" ma:root="true" ma:fieldsID="4aabf486d456b887433404a5ee02d546" ns2:_="">
    <xsd:import namespace="eff08c82-ce1c-49bc-a1d0-41eac7de1a3e"/>
    <xsd:element name="properties">
      <xsd:complexType>
        <xsd:sequence>
          <xsd:element name="documentManagement">
            <xsd:complexType>
              <xsd:all>
                <xsd:element ref="ns2:Titokgazda" minOccurs="0"/>
                <xsd:element ref="ns2:Titokkorlá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08c82-ce1c-49bc-a1d0-41eac7de1a3e" elementFormDefault="qualified">
    <xsd:import namespace="http://schemas.microsoft.com/office/2006/documentManagement/types"/>
    <xsd:import namespace="http://schemas.microsoft.com/office/infopath/2007/PartnerControls"/>
    <xsd:element name="Titokgazda" ma:index="8" nillable="true" ma:displayName="Titokgazda" ma:internalName="Titokgazda">
      <xsd:simpleType>
        <xsd:restriction base="dms:Text">
          <xsd:maxLength value="255"/>
        </xsd:restriction>
      </xsd:simpleType>
    </xsd:element>
    <xsd:element name="Titokkorlát" ma:index="9" nillable="true" ma:displayName="Titokkorlát" ma:internalName="Titokkorl_x00e1_t">
      <xsd:simpleType>
        <xsd:restriction base="dms:Note">
          <xsd:maxLength value="255"/>
        </xsd:restriction>
      </xsd:simpleType>
    </xsd:element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okgazda xmlns="eff08c82-ce1c-49bc-a1d0-41eac7de1a3e" xsi:nil="true"/>
    <Titokkorlát xmlns="eff08c82-ce1c-49bc-a1d0-41eac7de1a3e" xsi:nil="true"/>
  </documentManagement>
</p:properties>
</file>

<file path=customXml/itemProps1.xml><?xml version="1.0" encoding="utf-8"?>
<ds:datastoreItem xmlns:ds="http://schemas.openxmlformats.org/officeDocument/2006/customXml" ds:itemID="{1B6F2C72-9B51-4B40-9A7C-33D53A727CDC}"/>
</file>

<file path=customXml/itemProps2.xml><?xml version="1.0" encoding="utf-8"?>
<ds:datastoreItem xmlns:ds="http://schemas.openxmlformats.org/officeDocument/2006/customXml" ds:itemID="{CBCB13F1-697B-4DBC-8665-189FC3EA0E8F}"/>
</file>

<file path=customXml/itemProps3.xml><?xml version="1.0" encoding="utf-8"?>
<ds:datastoreItem xmlns:ds="http://schemas.openxmlformats.org/officeDocument/2006/customXml" ds:itemID="{39E380C3-DECA-4128-8C09-922F20910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Molnar</dc:creator>
  <cp:keywords/>
  <dc:description/>
  <cp:lastModifiedBy>Laszlo Molnar</cp:lastModifiedBy>
  <cp:revision>6</cp:revision>
  <dcterms:created xsi:type="dcterms:W3CDTF">2022-01-31T14:35:00Z</dcterms:created>
  <dcterms:modified xsi:type="dcterms:W3CDTF">2022-01-31T15:06:00Z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0x0101001B2CA6AEECBEE440AB36827970E8E2A5</vt:lpwstr>
  </property>
</Properties>
</file>